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236B2" w14:textId="77777777" w:rsidR="00C94497" w:rsidRDefault="00C94497" w:rsidP="00C94497">
      <w:pPr>
        <w:spacing w:after="0"/>
        <w:jc w:val="center"/>
        <w:rPr>
          <w:b/>
          <w:bCs/>
        </w:rPr>
      </w:pPr>
      <w:r w:rsidRPr="00D444AC">
        <w:rPr>
          <w:b/>
          <w:bCs/>
        </w:rPr>
        <w:t xml:space="preserve">ANEXO N° </w:t>
      </w:r>
      <w:r>
        <w:rPr>
          <w:b/>
          <w:bCs/>
        </w:rPr>
        <w:t>9</w:t>
      </w:r>
    </w:p>
    <w:p w14:paraId="32D931B1" w14:textId="77777777" w:rsidR="00C94497" w:rsidRPr="00D444AC" w:rsidRDefault="00C94497" w:rsidP="00C94497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CONFORMACIÓN DE COMISIÓN EVALUADORA </w:t>
      </w:r>
    </w:p>
    <w:p w14:paraId="515423C6" w14:textId="77777777" w:rsidR="00C94497" w:rsidRDefault="00C94497" w:rsidP="00C94497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Y </w:t>
      </w:r>
      <w:r w:rsidRPr="00D444AC">
        <w:rPr>
          <w:b/>
          <w:bCs/>
        </w:rPr>
        <w:t xml:space="preserve">DECLARACIÓN JURADA </w:t>
      </w:r>
      <w:r>
        <w:rPr>
          <w:b/>
          <w:bCs/>
        </w:rPr>
        <w:t xml:space="preserve">SIMPLE </w:t>
      </w:r>
      <w:r w:rsidRPr="00D444AC">
        <w:rPr>
          <w:b/>
          <w:bCs/>
        </w:rPr>
        <w:t xml:space="preserve">DE CONFLICTOS DE INTERESES </w:t>
      </w:r>
    </w:p>
    <w:p w14:paraId="23ED3FEB" w14:textId="77777777" w:rsidR="00C94497" w:rsidRDefault="00C94497" w:rsidP="00C94497">
      <w:pPr>
        <w:spacing w:after="0"/>
        <w:jc w:val="center"/>
        <w:rPr>
          <w:b/>
          <w:bCs/>
        </w:rPr>
      </w:pPr>
      <w:r w:rsidRPr="00D444AC">
        <w:rPr>
          <w:b/>
          <w:bCs/>
        </w:rPr>
        <w:t xml:space="preserve">PROGRAMA BECAS LABORALES DE CAPACITACIÓN, AÑO </w:t>
      </w:r>
      <w:r>
        <w:rPr>
          <w:b/>
          <w:bCs/>
        </w:rPr>
        <w:t>2024</w:t>
      </w:r>
    </w:p>
    <w:p w14:paraId="787F13F4" w14:textId="77777777" w:rsidR="00C94497" w:rsidRDefault="00C94497" w:rsidP="00C94497">
      <w:pPr>
        <w:pStyle w:val="Textoindependiente"/>
      </w:pPr>
    </w:p>
    <w:p w14:paraId="3E2D7BF7" w14:textId="1087AB41" w:rsidR="00C94497" w:rsidRDefault="00C94497" w:rsidP="00C94497">
      <w:r>
        <w:t>De</w:t>
      </w:r>
      <w:r>
        <w:rPr>
          <w:spacing w:val="29"/>
        </w:rPr>
        <w:t xml:space="preserve"> </w:t>
      </w:r>
      <w:r>
        <w:t>conformidad</w:t>
      </w:r>
      <w:r>
        <w:rPr>
          <w:spacing w:val="30"/>
        </w:rPr>
        <w:t xml:space="preserve"> </w:t>
      </w:r>
      <w:r>
        <w:t>con</w:t>
      </w:r>
      <w:r>
        <w:rPr>
          <w:spacing w:val="30"/>
        </w:rPr>
        <w:t xml:space="preserve"> </w:t>
      </w:r>
      <w:r>
        <w:t>lo</w:t>
      </w:r>
      <w:r>
        <w:rPr>
          <w:spacing w:val="29"/>
        </w:rPr>
        <w:t xml:space="preserve"> </w:t>
      </w:r>
      <w:r>
        <w:t>establecido</w:t>
      </w:r>
      <w:r>
        <w:rPr>
          <w:spacing w:val="29"/>
        </w:rPr>
        <w:t xml:space="preserve"> </w:t>
      </w:r>
      <w:r>
        <w:t>en</w:t>
      </w:r>
      <w:r>
        <w:rPr>
          <w:spacing w:val="27"/>
        </w:rPr>
        <w:t xml:space="preserve"> </w:t>
      </w:r>
      <w:r>
        <w:t>el</w:t>
      </w:r>
      <w:r>
        <w:rPr>
          <w:spacing w:val="28"/>
        </w:rPr>
        <w:t xml:space="preserve"> </w:t>
      </w:r>
      <w:r>
        <w:t>marco</w:t>
      </w:r>
      <w:r>
        <w:rPr>
          <w:spacing w:val="32"/>
        </w:rPr>
        <w:t xml:space="preserve"> </w:t>
      </w:r>
      <w:r>
        <w:t>normativo</w:t>
      </w:r>
      <w:r>
        <w:rPr>
          <w:spacing w:val="30"/>
        </w:rPr>
        <w:t xml:space="preserve"> </w:t>
      </w:r>
      <w:r>
        <w:t>que</w:t>
      </w:r>
      <w:r>
        <w:rPr>
          <w:spacing w:val="31"/>
        </w:rPr>
        <w:t xml:space="preserve"> </w:t>
      </w:r>
      <w:r>
        <w:t>rige</w:t>
      </w:r>
      <w:r>
        <w:rPr>
          <w:spacing w:val="29"/>
        </w:rPr>
        <w:t xml:space="preserve"> </w:t>
      </w:r>
      <w:r>
        <w:t>al</w:t>
      </w:r>
      <w:r w:rsidR="004C19EA" w:rsidRPr="004C19EA">
        <w:t xml:space="preserve"> Primer </w:t>
      </w:r>
      <w:r>
        <w:t>Llamado</w:t>
      </w:r>
      <w:r>
        <w:rPr>
          <w:spacing w:val="24"/>
        </w:rPr>
        <w:t xml:space="preserve"> </w:t>
      </w:r>
      <w:r>
        <w:t xml:space="preserve">de </w:t>
      </w:r>
      <w:r>
        <w:rPr>
          <w:spacing w:val="-47"/>
        </w:rPr>
        <w:t xml:space="preserve"> </w:t>
      </w:r>
      <w:r>
        <w:t>Licitación Pública para el Programa Becas Laborales de Capacitación, año 2024, aprobado por</w:t>
      </w:r>
      <w:r>
        <w:rPr>
          <w:spacing w:val="1"/>
        </w:rPr>
        <w:t xml:space="preserve"> </w:t>
      </w:r>
      <w:r>
        <w:t>Resolución</w:t>
      </w:r>
      <w:r>
        <w:rPr>
          <w:spacing w:val="16"/>
        </w:rPr>
        <w:t xml:space="preserve"> </w:t>
      </w:r>
      <w:r>
        <w:t>Exenta</w:t>
      </w:r>
      <w:r>
        <w:rPr>
          <w:spacing w:val="17"/>
        </w:rPr>
        <w:t xml:space="preserve"> </w:t>
      </w:r>
      <w:r>
        <w:t>N°</w:t>
      </w:r>
      <w:r w:rsidR="00EC7E79">
        <w:t xml:space="preserve"> </w:t>
      </w:r>
      <w:r>
        <w:t>de</w:t>
      </w:r>
      <w:r w:rsidR="00EC7E79">
        <w:t xml:space="preserve">  del 2024</w:t>
      </w:r>
      <w:r>
        <w:t>;</w:t>
      </w:r>
      <w:r>
        <w:rPr>
          <w:spacing w:val="1"/>
        </w:rPr>
        <w:t xml:space="preserve"> </w:t>
      </w:r>
      <w:r>
        <w:t>y en concordancia</w:t>
      </w:r>
      <w:r>
        <w:rPr>
          <w:spacing w:val="-47"/>
        </w:rPr>
        <w:t xml:space="preserve"> </w:t>
      </w:r>
      <w:r>
        <w:t>con</w:t>
      </w:r>
      <w:r>
        <w:rPr>
          <w:spacing w:val="16"/>
        </w:rPr>
        <w:t xml:space="preserve"> </w:t>
      </w:r>
      <w:r>
        <w:t>los</w:t>
      </w:r>
      <w:r>
        <w:rPr>
          <w:spacing w:val="15"/>
        </w:rPr>
        <w:t xml:space="preserve"> </w:t>
      </w:r>
      <w:r>
        <w:t>principios</w:t>
      </w:r>
      <w:r>
        <w:rPr>
          <w:spacing w:val="14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transparencia</w:t>
      </w:r>
      <w:r>
        <w:rPr>
          <w:spacing w:val="17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deben</w:t>
      </w:r>
      <w:r>
        <w:rPr>
          <w:spacing w:val="13"/>
        </w:rPr>
        <w:t xml:space="preserve"> </w:t>
      </w:r>
      <w:r>
        <w:t>regir</w:t>
      </w:r>
      <w:r>
        <w:rPr>
          <w:spacing w:val="17"/>
        </w:rPr>
        <w:t xml:space="preserve"> </w:t>
      </w:r>
      <w:r>
        <w:t>los</w:t>
      </w:r>
      <w:r>
        <w:rPr>
          <w:spacing w:val="14"/>
        </w:rPr>
        <w:t xml:space="preserve"> </w:t>
      </w:r>
      <w:r>
        <w:t>procesos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compras</w:t>
      </w:r>
      <w:r>
        <w:rPr>
          <w:spacing w:val="16"/>
        </w:rPr>
        <w:t xml:space="preserve"> </w:t>
      </w:r>
      <w:r>
        <w:t>públicas,</w:t>
      </w:r>
      <w:r>
        <w:rPr>
          <w:spacing w:val="15"/>
        </w:rPr>
        <w:t xml:space="preserve"> </w:t>
      </w:r>
      <w:r>
        <w:t>yo</w:t>
      </w:r>
      <w:r w:rsidR="00657156">
        <w:t xml:space="preserve"> XXXXX </w:t>
      </w:r>
      <w:r>
        <w:t>,</w:t>
      </w:r>
      <w:r>
        <w:rPr>
          <w:spacing w:val="-11"/>
        </w:rPr>
        <w:t xml:space="preserve"> </w:t>
      </w:r>
      <w:r>
        <w:t>cédula</w:t>
      </w:r>
      <w:r>
        <w:rPr>
          <w:spacing w:val="-15"/>
        </w:rPr>
        <w:t xml:space="preserve"> </w:t>
      </w:r>
      <w:r>
        <w:t>nacional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identidad</w:t>
      </w:r>
      <w:r>
        <w:rPr>
          <w:spacing w:val="-13"/>
        </w:rPr>
        <w:t xml:space="preserve"> </w:t>
      </w:r>
      <w:r>
        <w:t>N°</w:t>
      </w:r>
      <w:r w:rsidR="00657156">
        <w:t>xx.xxx.xxx</w:t>
      </w:r>
      <w:r w:rsidR="00261D8A">
        <w:t>-x</w:t>
      </w:r>
      <w:r>
        <w:rPr>
          <w:spacing w:val="-2"/>
        </w:rPr>
        <w:t>, declaro no</w:t>
      </w:r>
      <w:r>
        <w:rPr>
          <w:spacing w:val="-47"/>
        </w:rPr>
        <w:t xml:space="preserve"> </w:t>
      </w:r>
      <w:r>
        <w:t>tener</w:t>
      </w:r>
      <w:r>
        <w:rPr>
          <w:spacing w:val="-9"/>
        </w:rPr>
        <w:t xml:space="preserve"> </w:t>
      </w:r>
      <w:r>
        <w:t>relación</w:t>
      </w:r>
      <w:r>
        <w:rPr>
          <w:spacing w:val="-1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parentesco</w:t>
      </w:r>
      <w:r>
        <w:rPr>
          <w:spacing w:val="-8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consanguinidad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afinidad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línea</w:t>
      </w:r>
      <w:r>
        <w:rPr>
          <w:spacing w:val="-9"/>
        </w:rPr>
        <w:t xml:space="preserve"> </w:t>
      </w:r>
      <w:r>
        <w:t>recta</w:t>
      </w:r>
      <w:r>
        <w:rPr>
          <w:spacing w:val="-11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colateral,</w:t>
      </w:r>
      <w:r>
        <w:rPr>
          <w:spacing w:val="-10"/>
        </w:rPr>
        <w:t xml:space="preserve"> </w:t>
      </w:r>
      <w:r>
        <w:t>hasta</w:t>
      </w:r>
      <w:r>
        <w:rPr>
          <w:spacing w:val="-9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tercer</w:t>
      </w:r>
      <w:r>
        <w:rPr>
          <w:spacing w:val="-47"/>
        </w:rPr>
        <w:t xml:space="preserve"> </w:t>
      </w:r>
      <w:r>
        <w:t>grado</w:t>
      </w:r>
      <w:r>
        <w:rPr>
          <w:spacing w:val="-4"/>
        </w:rPr>
        <w:t xml:space="preserve"> </w:t>
      </w:r>
      <w:r>
        <w:t>inclusive,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representantes</w:t>
      </w:r>
      <w:r>
        <w:rPr>
          <w:spacing w:val="-5"/>
        </w:rPr>
        <w:t xml:space="preserve"> </w:t>
      </w:r>
      <w:r>
        <w:t>legales,</w:t>
      </w:r>
      <w:r>
        <w:rPr>
          <w:spacing w:val="-4"/>
        </w:rPr>
        <w:t xml:space="preserve"> </w:t>
      </w:r>
      <w:r>
        <w:t>administradores,</w:t>
      </w:r>
      <w:r>
        <w:rPr>
          <w:spacing w:val="-4"/>
        </w:rPr>
        <w:t xml:space="preserve"> </w:t>
      </w:r>
      <w:r>
        <w:t>gerentes,</w:t>
      </w:r>
      <w:r>
        <w:rPr>
          <w:spacing w:val="-9"/>
        </w:rPr>
        <w:t xml:space="preserve"> </w:t>
      </w:r>
      <w:r>
        <w:t>miembros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directorio</w:t>
      </w:r>
      <w:r>
        <w:rPr>
          <w:spacing w:val="-48"/>
        </w:rPr>
        <w:t xml:space="preserve"> </w:t>
      </w:r>
      <w:r>
        <w:t>o cualquier otra persona que tuviere poder de decisión en las entidades que sean oferentes en 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concurso,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formo</w:t>
      </w:r>
      <w:r>
        <w:rPr>
          <w:spacing w:val="1"/>
        </w:rPr>
        <w:t xml:space="preserve"> </w:t>
      </w:r>
      <w:r>
        <w:t>parte,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me</w:t>
      </w:r>
      <w:r>
        <w:rPr>
          <w:spacing w:val="1"/>
        </w:rPr>
        <w:t xml:space="preserve"> </w:t>
      </w:r>
      <w:r>
        <w:t>impidan</w:t>
      </w:r>
      <w:r>
        <w:rPr>
          <w:spacing w:val="-47"/>
        </w:rPr>
        <w:t xml:space="preserve"> </w:t>
      </w:r>
      <w:r>
        <w:t>participar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comisión</w:t>
      </w:r>
      <w:r>
        <w:rPr>
          <w:spacing w:val="1"/>
        </w:rPr>
        <w:t xml:space="preserve"> </w:t>
      </w:r>
      <w:r>
        <w:t>evaluadora.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contrario,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podrán</w:t>
      </w:r>
      <w:r>
        <w:rPr>
          <w:spacing w:val="1"/>
        </w:rPr>
        <w:t xml:space="preserve"> </w:t>
      </w:r>
      <w:r>
        <w:t>hacer</w:t>
      </w:r>
      <w:r>
        <w:rPr>
          <w:spacing w:val="1"/>
        </w:rPr>
        <w:t xml:space="preserve"> </w:t>
      </w:r>
      <w:r>
        <w:t>efectivas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responsabilidades legales</w:t>
      </w:r>
      <w:r>
        <w:rPr>
          <w:spacing w:val="-2"/>
        </w:rPr>
        <w:t xml:space="preserve"> </w:t>
      </w:r>
      <w:r>
        <w:t>correspondientes.</w:t>
      </w:r>
    </w:p>
    <w:p w14:paraId="71F9842D" w14:textId="77777777" w:rsidR="00C94497" w:rsidRDefault="00C94497" w:rsidP="00C94497">
      <w:pPr>
        <w:pStyle w:val="Textoindependiente"/>
      </w:pPr>
    </w:p>
    <w:p w14:paraId="0C509D33" w14:textId="77777777" w:rsidR="00C94497" w:rsidRDefault="00C94497" w:rsidP="00C94497">
      <w:pPr>
        <w:pStyle w:val="Textoindependiente"/>
      </w:pPr>
    </w:p>
    <w:p w14:paraId="0BAB61E8" w14:textId="48CBB8F8" w:rsidR="00C94497" w:rsidRDefault="00C94497" w:rsidP="00C94497">
      <w:pPr>
        <w:pStyle w:val="Textoindependiente"/>
        <w:rPr>
          <w:rFonts w:asciiTheme="minorHAnsi" w:hAnsiTheme="minorHAnsi" w:cstheme="minorHAnsi"/>
          <w:b/>
          <w:bCs/>
        </w:rPr>
      </w:pPr>
      <w:r w:rsidRPr="0081117B">
        <w:rPr>
          <w:b/>
          <w:bCs/>
        </w:rPr>
        <w:t>NOMBRE INTEGRANTE DE LA COMISIÓN</w:t>
      </w:r>
      <w:r w:rsidR="00B43992">
        <w:rPr>
          <w:b/>
          <w:bCs/>
        </w:rPr>
        <w:t xml:space="preserve">: </w:t>
      </w:r>
      <w:r w:rsidR="00B43992" w:rsidRPr="00C47871">
        <w:rPr>
          <w:rFonts w:asciiTheme="minorHAnsi" w:hAnsiTheme="minorHAnsi" w:cstheme="minorHAnsi"/>
          <w:b/>
          <w:bCs/>
        </w:rPr>
        <w:t>Héctor Moraga Cereceda</w:t>
      </w:r>
    </w:p>
    <w:p w14:paraId="1D962C85" w14:textId="77777777" w:rsidR="003F62F1" w:rsidRPr="0081117B" w:rsidRDefault="003F62F1" w:rsidP="00C94497">
      <w:pPr>
        <w:pStyle w:val="Textoindependiente"/>
        <w:rPr>
          <w:b/>
          <w:bCs/>
        </w:rPr>
      </w:pPr>
    </w:p>
    <w:p w14:paraId="48D7B37C" w14:textId="16B2AE53" w:rsidR="00C94497" w:rsidRPr="0081117B" w:rsidRDefault="00C94497" w:rsidP="00C94497">
      <w:pPr>
        <w:pStyle w:val="Textoindependiente"/>
        <w:rPr>
          <w:b/>
          <w:bCs/>
        </w:rPr>
      </w:pPr>
      <w:r w:rsidRPr="0081117B">
        <w:rPr>
          <w:b/>
          <w:bCs/>
        </w:rPr>
        <w:t>FIRMA INTEGRANTE DE LA COMISIÓN:</w:t>
      </w:r>
      <w:r w:rsidR="002466FF" w:rsidRPr="002466FF">
        <w:rPr>
          <w:rFonts w:asciiTheme="minorHAnsi" w:hAnsiTheme="minorHAnsi" w:cstheme="minorHAnsi"/>
          <w:noProof/>
        </w:rPr>
        <w:t xml:space="preserve"> </w:t>
      </w:r>
    </w:p>
    <w:p w14:paraId="160D6A5A" w14:textId="772B124B" w:rsidR="00C94497" w:rsidRDefault="00C94497" w:rsidP="00C94497">
      <w:pPr>
        <w:pStyle w:val="Textoindependiente"/>
      </w:pPr>
      <w:r>
        <w:t>Fecha:</w:t>
      </w:r>
    </w:p>
    <w:p w14:paraId="6679790F" w14:textId="77777777" w:rsidR="00297348" w:rsidRDefault="00297348" w:rsidP="00C94497">
      <w:pPr>
        <w:pStyle w:val="Textoindependiente"/>
        <w:rPr>
          <w:u w:val="single"/>
        </w:rPr>
      </w:pPr>
    </w:p>
    <w:p w14:paraId="120D6A99" w14:textId="4998C8D1" w:rsidR="00C94497" w:rsidRDefault="00C94497" w:rsidP="00C94497"/>
    <w:sectPr w:rsidR="00C944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497"/>
    <w:rsid w:val="00000C31"/>
    <w:rsid w:val="000079B9"/>
    <w:rsid w:val="00104719"/>
    <w:rsid w:val="00174E2D"/>
    <w:rsid w:val="002466FF"/>
    <w:rsid w:val="00261D8A"/>
    <w:rsid w:val="00297348"/>
    <w:rsid w:val="003F62F1"/>
    <w:rsid w:val="004C19EA"/>
    <w:rsid w:val="00505334"/>
    <w:rsid w:val="00532556"/>
    <w:rsid w:val="00566DA3"/>
    <w:rsid w:val="00657156"/>
    <w:rsid w:val="00953035"/>
    <w:rsid w:val="00B43992"/>
    <w:rsid w:val="00B608C7"/>
    <w:rsid w:val="00C94497"/>
    <w:rsid w:val="00D9456F"/>
    <w:rsid w:val="00DE0DCB"/>
    <w:rsid w:val="00EC7E79"/>
    <w:rsid w:val="00EF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4ED8D"/>
  <w15:chartTrackingRefBased/>
  <w15:docId w15:val="{3A1A2D38-011B-414D-9C3E-6D62AF80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497"/>
    <w:pPr>
      <w:widowControl w:val="0"/>
      <w:autoSpaceDE w:val="0"/>
      <w:autoSpaceDN w:val="0"/>
      <w:spacing w:after="120" w:line="240" w:lineRule="auto"/>
      <w:jc w:val="both"/>
    </w:pPr>
    <w:rPr>
      <w:rFonts w:ascii="Calibri" w:eastAsia="Times New Roman" w:hAnsi="Calibri" w:cs="Calibri"/>
      <w:kern w:val="0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94497"/>
    <w:pPr>
      <w:keepNext/>
      <w:keepLines/>
      <w:widowControl/>
      <w:autoSpaceDE/>
      <w:autoSpaceDN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4497"/>
    <w:pPr>
      <w:keepNext/>
      <w:keepLines/>
      <w:widowControl/>
      <w:autoSpaceDE/>
      <w:autoSpaceDN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4497"/>
    <w:pPr>
      <w:keepNext/>
      <w:keepLines/>
      <w:widowControl/>
      <w:autoSpaceDE/>
      <w:autoSpaceDN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4497"/>
    <w:pPr>
      <w:keepNext/>
      <w:keepLines/>
      <w:widowControl/>
      <w:autoSpaceDE/>
      <w:autoSpaceDN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4497"/>
    <w:pPr>
      <w:keepNext/>
      <w:keepLines/>
      <w:widowControl/>
      <w:autoSpaceDE/>
      <w:autoSpaceDN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4497"/>
    <w:pPr>
      <w:keepNext/>
      <w:keepLines/>
      <w:widowControl/>
      <w:autoSpaceDE/>
      <w:autoSpaceDN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4497"/>
    <w:pPr>
      <w:keepNext/>
      <w:keepLines/>
      <w:widowControl/>
      <w:autoSpaceDE/>
      <w:autoSpaceDN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4497"/>
    <w:pPr>
      <w:keepNext/>
      <w:keepLines/>
      <w:widowControl/>
      <w:autoSpaceDE/>
      <w:autoSpaceDN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4497"/>
    <w:pPr>
      <w:keepNext/>
      <w:keepLines/>
      <w:widowControl/>
      <w:autoSpaceDE/>
      <w:autoSpaceDN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44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44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44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44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44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44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44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44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44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4497"/>
    <w:pPr>
      <w:widowControl/>
      <w:autoSpaceDE/>
      <w:autoSpaceDN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944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4497"/>
    <w:pPr>
      <w:widowControl/>
      <w:numPr>
        <w:ilvl w:val="1"/>
      </w:numPr>
      <w:autoSpaceDE/>
      <w:autoSpaceDN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944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449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9449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4497"/>
    <w:pPr>
      <w:widowControl/>
      <w:autoSpaceDE/>
      <w:autoSpaceDN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944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449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44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4497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rsid w:val="00C94497"/>
    <w:rPr>
      <w:rFonts w:eastAsia="Calibri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94497"/>
    <w:rPr>
      <w:rFonts w:ascii="Calibri" w:eastAsia="Calibri" w:hAnsi="Calibri" w:cs="Calibri"/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985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Vicuña Piña</dc:creator>
  <cp:keywords/>
  <dc:description/>
  <cp:lastModifiedBy>Blanca Medina</cp:lastModifiedBy>
  <cp:revision>18</cp:revision>
  <dcterms:created xsi:type="dcterms:W3CDTF">2024-07-11T19:08:00Z</dcterms:created>
  <dcterms:modified xsi:type="dcterms:W3CDTF">2025-03-13T19:38:00Z</dcterms:modified>
</cp:coreProperties>
</file>